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39CF7">
      <w:pPr>
        <w:spacing w:line="560" w:lineRule="exact"/>
        <w:jc w:val="lef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附件：</w:t>
      </w:r>
    </w:p>
    <w:p w14:paraId="26EDEF6F"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方正小标宋简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方正小标宋简体"/>
          <w:b/>
          <w:color w:val="000000"/>
          <w:kern w:val="0"/>
          <w:sz w:val="36"/>
          <w:szCs w:val="36"/>
        </w:rPr>
        <w:t>2024年度先进集体和先进个人名单</w:t>
      </w:r>
    </w:p>
    <w:bookmarkEnd w:id="0"/>
    <w:p w14:paraId="2DF57106"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</w:p>
    <w:p w14:paraId="2EE4651F">
      <w:pPr>
        <w:widowControl/>
        <w:shd w:val="clear" w:color="auto" w:fill="FFFFFF"/>
        <w:spacing w:line="560" w:lineRule="exact"/>
        <w:jc w:val="left"/>
        <w:rPr>
          <w:rFonts w:hint="eastAsia" w:ascii="华文楷体" w:hAnsi="华文楷体" w:eastAsia="华文楷体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1.劳动模范（11人）</w:t>
      </w:r>
    </w:p>
    <w:p w14:paraId="46459AF3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焦旭旺  胡志龙  吕静静  史俊龙  赵  斌  樊  辉  魏对喜滕小兵  杨  成  赵中奉  王小羊</w:t>
      </w:r>
    </w:p>
    <w:p w14:paraId="51A8420A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2.先进单位（6个）</w:t>
      </w:r>
    </w:p>
    <w:p w14:paraId="469FF35D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205车间    精工机电分公司  动力车间</w:t>
      </w:r>
    </w:p>
    <w:p w14:paraId="4045CBEE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市场营销部  财务部         稀土研究所</w:t>
      </w:r>
    </w:p>
    <w:p w14:paraId="72E309F4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3.先进班段（23个）</w:t>
      </w:r>
    </w:p>
    <w:p w14:paraId="4A1BFCCA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201车间：前处理工段  转型全分离工段  </w:t>
      </w:r>
    </w:p>
    <w:p w14:paraId="38D8C0F8">
      <w:pPr>
        <w:widowControl/>
        <w:shd w:val="clear" w:color="auto" w:fill="FFFFFF"/>
        <w:spacing w:line="560" w:lineRule="exact"/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222工段    碳酸氢镁工段</w:t>
      </w:r>
    </w:p>
    <w:p w14:paraId="6ED4D525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204车间：焙烧工段4班  环保工段1班  水浸工段3班</w:t>
      </w:r>
    </w:p>
    <w:p w14:paraId="0B9DD76E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205车间：后处理工段</w:t>
      </w:r>
    </w:p>
    <w:p w14:paraId="140B3FB6">
      <w:pPr>
        <w:widowControl/>
        <w:shd w:val="clear" w:color="auto" w:fill="FFFFFF"/>
        <w:spacing w:line="56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218车间：综合工段  镨钕沉淀工段  煅烧工段</w:t>
      </w:r>
    </w:p>
    <w:p w14:paraId="39FE8AAB">
      <w:pPr>
        <w:widowControl/>
        <w:shd w:val="clear" w:color="auto" w:fill="FFFFFF"/>
        <w:spacing w:line="560" w:lineRule="exact"/>
        <w:ind w:firstLine="1558" w:firstLineChars="487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氯化铵工段</w:t>
      </w:r>
    </w:p>
    <w:p w14:paraId="581ED710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烧 碱 厂：维修班</w:t>
      </w:r>
    </w:p>
    <w:p w14:paraId="609CA16C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精工机电：电工班</w:t>
      </w:r>
    </w:p>
    <w:p w14:paraId="365DC504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动力车间：综合工段</w:t>
      </w:r>
    </w:p>
    <w:p w14:paraId="167E4166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万通公司：干渣运输班</w:t>
      </w:r>
    </w:p>
    <w:p w14:paraId="69050372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检测中心：化学组</w:t>
      </w:r>
    </w:p>
    <w:p w14:paraId="423C419D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武装保卫部：办公楼门卫班</w:t>
      </w:r>
    </w:p>
    <w:p w14:paraId="60FECF0F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后勤保障中心：食堂班</w:t>
      </w:r>
    </w:p>
    <w:p w14:paraId="127ACD16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贮氢磁材车间：熔炼班</w:t>
      </w:r>
    </w:p>
    <w:p w14:paraId="10030277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金属车间：电解生产工段</w:t>
      </w:r>
    </w:p>
    <w:p w14:paraId="7485E97F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安全生产部：检斤班</w:t>
      </w:r>
    </w:p>
    <w:p w14:paraId="111E0E5A"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供应仓储中心：物资装卸回收班</w:t>
      </w:r>
    </w:p>
    <w:p w14:paraId="42A10FDC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4.先进生产（工作）者（47人）</w:t>
      </w:r>
    </w:p>
    <w:p w14:paraId="5B195074">
      <w:pPr>
        <w:spacing w:line="560" w:lineRule="exact"/>
        <w:ind w:left="1600" w:hanging="1600" w:hangingChars="50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201车间：何  龙  杨爱虎  王明智  袁宝哲  高文萍</w:t>
      </w:r>
    </w:p>
    <w:p w14:paraId="0451DF65">
      <w:pPr>
        <w:spacing w:line="560" w:lineRule="exact"/>
        <w:ind w:left="1050" w:leftChars="500" w:firstLine="508" w:firstLineChars="159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王兴旺  郭永轩  焦海军  张婷婷 </w:t>
      </w:r>
    </w:p>
    <w:p w14:paraId="51985CA7">
      <w:pPr>
        <w:spacing w:line="560" w:lineRule="exact"/>
        <w:ind w:left="1280" w:hanging="1280" w:hangingChars="4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204车间：王学荣  段文广  王志茂  刘延鹏   李振鹏     </w:t>
      </w:r>
    </w:p>
    <w:p w14:paraId="7E68FC15">
      <w:pPr>
        <w:spacing w:line="560" w:lineRule="exact"/>
        <w:ind w:left="1277" w:leftChars="608" w:firstLine="320" w:firstLineChars="1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陈其铎</w:t>
      </w:r>
    </w:p>
    <w:p w14:paraId="0B0E3F22">
      <w:pPr>
        <w:spacing w:line="560" w:lineRule="exact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218车间：王治明  关骆平  张永阔   陈扶勋  谢进望</w:t>
      </w:r>
    </w:p>
    <w:p w14:paraId="09C930F2">
      <w:pPr>
        <w:spacing w:line="560" w:lineRule="exact"/>
        <w:ind w:firstLine="1558" w:firstLineChars="487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刘军锋  蒋金龙  欧小兵   张旺生  宿 鹏  </w:t>
      </w:r>
    </w:p>
    <w:p w14:paraId="2D5B53AC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计控信息中心：杜彦梅</w:t>
      </w:r>
    </w:p>
    <w:p w14:paraId="03AD3574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贮氢磁材车间：赵  武</w:t>
      </w:r>
    </w:p>
    <w:p w14:paraId="14475978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烧 碱 厂：李  强</w:t>
      </w:r>
    </w:p>
    <w:p w14:paraId="5448B46A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精工机电：张  伟</w:t>
      </w:r>
    </w:p>
    <w:p w14:paraId="4C0DB139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动力车间：马常青  王海峰</w:t>
      </w:r>
    </w:p>
    <w:p w14:paraId="5218E96F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万通公司：李继成  岳进华</w:t>
      </w:r>
    </w:p>
    <w:p w14:paraId="29599E3B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武装保卫：李林东</w:t>
      </w:r>
    </w:p>
    <w:p w14:paraId="22A08ABA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检测中心：申  瑀   强永芳</w:t>
      </w:r>
    </w:p>
    <w:p w14:paraId="06399621">
      <w:pPr>
        <w:spacing w:line="560" w:lineRule="exact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金属车间：张晓明  杨亚伟  马耀天  郭富余  范志伟  </w:t>
      </w:r>
    </w:p>
    <w:p w14:paraId="53C9F3B9"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刘建弟</w:t>
      </w:r>
    </w:p>
    <w:p w14:paraId="6DBD2757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后勤保障中心：何随喜  徐生旺</w:t>
      </w:r>
    </w:p>
    <w:p w14:paraId="2292391B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机关第一党支部：赵忠燕</w:t>
      </w:r>
    </w:p>
    <w:p w14:paraId="33B5723C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机关第二党支部：刘文杰</w:t>
      </w:r>
    </w:p>
    <w:p w14:paraId="1D3D2242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机关第四党支部：李彦玺</w:t>
      </w:r>
    </w:p>
    <w:p w14:paraId="14AB712E">
      <w:pPr>
        <w:spacing w:line="560" w:lineRule="exact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1238B0DD"/>
    <w:sectPr>
      <w:pgSz w:w="11906" w:h="16838"/>
      <w:pgMar w:top="1157" w:right="1576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473BC"/>
    <w:rsid w:val="3C04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2025-02-05T01:16:00Z</dcterms:created>
  <dc:creator>复变</dc:creator>
  <cp:lastModifiedBy>复变</cp:lastModifiedBy>
  <dcterms:modified xsi:type="dcterms:W3CDTF">2025-02-05T01:16:28Z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228DB846B19345E38C39518051E59246_11</vt:lpwstr>
  </property>
  <property fmtid="{D5CDD505-2E9C-101B-9397-08002B2CF9AE}" pid="4" name="KSOTemplateDocerSaveRecord">
    <vt:lpwstr>eyJoZGlkIjoiZDMzYmRjNTIyY2JhZjk4MWQ5ZGI2N2E1NjAwYzdhN2MiLCJ1c2VySWQiOiIyODY2NzYzNDAifQ==</vt:lpwstr>
  </property>
</Properties>
</file>